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Pr="005A46FB" w:rsidRDefault="00980A90" w:rsidP="00AF1CF0">
      <w:pPr>
        <w:pStyle w:val="Title"/>
      </w:pPr>
      <w:r w:rsidRPr="005A46FB">
        <w:t>Lorem ipsum dolor sit amet</w:t>
      </w:r>
    </w:p>
    <w:p w14:paraId="74B9F897" w14:textId="592F5EFE" w:rsidR="00AF1CF0" w:rsidRPr="005A46FB" w:rsidRDefault="00980A90" w:rsidP="00AF1CF0">
      <w:pPr>
        <w:pStyle w:val="Title"/>
        <w:rPr>
          <w:i/>
          <w:iCs/>
          <w:lang w:val="pt-BR"/>
        </w:rPr>
      </w:pPr>
      <w:r w:rsidRPr="005A46FB">
        <w:rPr>
          <w:i/>
          <w:iCs/>
          <w:lang w:val="pt-BR"/>
        </w:rPr>
        <w:t>Escrever</w:t>
      </w:r>
      <w:r w:rsidR="00AF1CF0" w:rsidRPr="005A46FB">
        <w:rPr>
          <w:i/>
          <w:iCs/>
          <w:lang w:val="pt-BR"/>
        </w:rPr>
        <w:t xml:space="preserve"> </w:t>
      </w:r>
      <w:r w:rsidRPr="005A46FB">
        <w:rPr>
          <w:i/>
          <w:iCs/>
          <w:lang w:val="pt-BR"/>
        </w:rPr>
        <w:t>a versão inglesa do título aqui</w:t>
      </w:r>
    </w:p>
    <w:p w14:paraId="5C56AFE8" w14:textId="77777777" w:rsidR="00116BC7" w:rsidRPr="00C44CB2" w:rsidRDefault="00116BC7" w:rsidP="00116BC7">
      <w:pPr>
        <w:spacing w:after="0"/>
        <w:jc w:val="center"/>
        <w:rPr>
          <w:u w:val="single"/>
          <w:lang w:val="pt-BR"/>
        </w:rPr>
      </w:pPr>
      <w:hyperlink r:id="rId8" w:history="1">
        <w:r w:rsidRPr="00C44CB2">
          <w:rPr>
            <w:rStyle w:val="Hyperlink"/>
            <w:lang w:val="pt-BR"/>
          </w:rPr>
          <w:t>10.29073/</w:t>
        </w:r>
        <w:r>
          <w:rPr>
            <w:rStyle w:val="Hyperlink"/>
            <w:lang w:val="pt-BR"/>
          </w:rPr>
          <w:t>rae</w:t>
        </w:r>
        <w:r w:rsidRPr="00C44CB2">
          <w:rPr>
            <w:rStyle w:val="Hyperlink"/>
            <w:lang w:val="pt-BR"/>
          </w:rPr>
          <w:t>.v1i1.1</w:t>
        </w:r>
      </w:hyperlink>
    </w:p>
    <w:p w14:paraId="0CB009EC" w14:textId="0A34560E" w:rsidR="00A14185" w:rsidRPr="00BB20F0" w:rsidRDefault="00980A90" w:rsidP="00AE1AFA">
      <w:pPr>
        <w:spacing w:after="0"/>
        <w:rPr>
          <w:lang w:val="pt-PT"/>
        </w:rPr>
      </w:pPr>
      <w:r w:rsidRPr="005A46FB">
        <w:rPr>
          <w:b/>
          <w:bCs/>
          <w:color w:val="282B62"/>
          <w:lang w:val="pt-PT"/>
        </w:rPr>
        <w:t>Recebido</w:t>
      </w:r>
      <w:r w:rsidR="00E35AD3" w:rsidRPr="005A46FB">
        <w:rPr>
          <w:b/>
          <w:bCs/>
          <w:color w:val="282B62"/>
          <w:lang w:val="pt-PT"/>
        </w:rPr>
        <w:t>:</w:t>
      </w:r>
      <w:r w:rsidR="00E35AD3" w:rsidRPr="005A46FB">
        <w:rPr>
          <w:color w:val="282B62"/>
          <w:lang w:val="pt-PT"/>
        </w:rPr>
        <w:t xml:space="preserve"> </w:t>
      </w:r>
      <w:r w:rsidR="00CA0405">
        <w:rPr>
          <w:lang w:val="pt-PT"/>
        </w:rPr>
        <w:t>XX de mês de 20XX</w:t>
      </w:r>
      <w:r w:rsidR="00914B8C">
        <w:rPr>
          <w:lang w:val="pt-PT"/>
        </w:rPr>
        <w:t>.</w:t>
      </w:r>
    </w:p>
    <w:p w14:paraId="587951B7" w14:textId="4107F3A9" w:rsidR="00A14185" w:rsidRPr="00BB20F0" w:rsidRDefault="00E35AD3" w:rsidP="00AE1AFA">
      <w:pPr>
        <w:spacing w:after="0"/>
        <w:rPr>
          <w:lang w:val="pt-PT"/>
        </w:rPr>
      </w:pPr>
      <w:r w:rsidRPr="005A46FB">
        <w:rPr>
          <w:b/>
          <w:bCs/>
          <w:color w:val="282B62"/>
          <w:lang w:val="pt-PT"/>
        </w:rPr>
        <w:t>A</w:t>
      </w:r>
      <w:r w:rsidR="00980A90" w:rsidRPr="005A46FB">
        <w:rPr>
          <w:b/>
          <w:bCs/>
          <w:color w:val="282B62"/>
          <w:lang w:val="pt-PT"/>
        </w:rPr>
        <w:t>provado</w:t>
      </w:r>
      <w:r w:rsidRPr="005A46FB">
        <w:rPr>
          <w:b/>
          <w:bCs/>
          <w:color w:val="282B62"/>
          <w:lang w:val="pt-PT"/>
        </w:rPr>
        <w:t>:</w:t>
      </w:r>
      <w:r w:rsidR="00A14185" w:rsidRPr="005A46FB">
        <w:rPr>
          <w:color w:val="282B62"/>
          <w:lang w:val="pt-PT"/>
        </w:rPr>
        <w:t xml:space="preserve"> </w:t>
      </w:r>
      <w:r w:rsidR="00CA0405">
        <w:rPr>
          <w:lang w:val="pt-PT"/>
        </w:rPr>
        <w:t xml:space="preserve">XX de mês </w:t>
      </w:r>
      <w:r w:rsidR="00935422" w:rsidRPr="00BB20F0">
        <w:rPr>
          <w:lang w:val="pt-PT"/>
        </w:rPr>
        <w:t>de</w:t>
      </w:r>
      <w:r w:rsidR="00A14185" w:rsidRPr="00BB20F0">
        <w:rPr>
          <w:lang w:val="pt-PT"/>
        </w:rPr>
        <w:t xml:space="preserve"> 20</w:t>
      </w:r>
      <w:r w:rsidR="00CA0405">
        <w:rPr>
          <w:lang w:val="pt-PT"/>
        </w:rPr>
        <w:t>XX</w:t>
      </w:r>
      <w:r w:rsidR="00914B8C">
        <w:rPr>
          <w:lang w:val="pt-PT"/>
        </w:rPr>
        <w:t>.</w:t>
      </w:r>
    </w:p>
    <w:p w14:paraId="4140AF0C" w14:textId="5B75486B" w:rsidR="00A14185" w:rsidRPr="00BB20F0" w:rsidRDefault="00E35AD3" w:rsidP="00AE1AFA">
      <w:pPr>
        <w:spacing w:after="0"/>
        <w:rPr>
          <w:lang w:val="pt-PT"/>
        </w:rPr>
      </w:pPr>
      <w:r w:rsidRPr="005A46FB">
        <w:rPr>
          <w:b/>
          <w:bCs/>
          <w:color w:val="282B62"/>
          <w:lang w:val="pt-PT"/>
        </w:rPr>
        <w:t>P</w:t>
      </w:r>
      <w:r w:rsidR="00980A90" w:rsidRPr="005A46FB">
        <w:rPr>
          <w:b/>
          <w:bCs/>
          <w:color w:val="282B62"/>
          <w:lang w:val="pt-PT"/>
        </w:rPr>
        <w:t>ublicado</w:t>
      </w:r>
      <w:r w:rsidRPr="005A46FB">
        <w:rPr>
          <w:b/>
          <w:bCs/>
          <w:color w:val="282B62"/>
          <w:lang w:val="pt-PT"/>
        </w:rPr>
        <w:t>:</w:t>
      </w:r>
      <w:r w:rsidR="00A14185" w:rsidRPr="005A46FB">
        <w:rPr>
          <w:color w:val="282B62"/>
          <w:lang w:val="pt-BR"/>
        </w:rPr>
        <w:t xml:space="preserve"> </w:t>
      </w:r>
      <w:r w:rsidR="00CA0405">
        <w:rPr>
          <w:lang w:val="pt-PT"/>
        </w:rPr>
        <w:t xml:space="preserve">XX de mês </w:t>
      </w:r>
      <w:r w:rsidR="00935422" w:rsidRPr="00BB20F0">
        <w:rPr>
          <w:lang w:val="pt-PT"/>
        </w:rPr>
        <w:t>de</w:t>
      </w:r>
      <w:r w:rsidR="00A14185" w:rsidRPr="00BB20F0">
        <w:rPr>
          <w:lang w:val="pt-PT"/>
        </w:rPr>
        <w:t xml:space="preserve"> 20</w:t>
      </w:r>
      <w:r w:rsidR="00CA0405">
        <w:rPr>
          <w:lang w:val="pt-PT"/>
        </w:rPr>
        <w:t>XX</w:t>
      </w:r>
      <w:r w:rsidR="00914B8C">
        <w:rPr>
          <w:lang w:val="pt-PT"/>
        </w:rPr>
        <w:t>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  <w:lang w:val="pt-BR"/>
        </w:rPr>
      </w:pPr>
      <w:bookmarkStart w:id="0" w:name="_Hlk145170014"/>
      <w:r w:rsidRPr="005A46FB">
        <w:rPr>
          <w:b/>
          <w:bCs/>
          <w:color w:val="282B62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r w:rsidRPr="00602388">
        <w:rPr>
          <w:lang w:val="pt-BR"/>
        </w:rPr>
        <w:t>Lorem ipsum dolor sit amet</w:t>
      </w:r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9350F0">
      <w:pPr>
        <w:rPr>
          <w:lang w:val="pt-PT"/>
        </w:rPr>
      </w:pPr>
      <w:r w:rsidRPr="005A46FB">
        <w:rPr>
          <w:b/>
          <w:bCs/>
          <w:color w:val="282B62"/>
          <w:lang w:val="pt-BR"/>
        </w:rPr>
        <w:t>Palavras-Chave</w:t>
      </w:r>
      <w:r w:rsidR="002850E9" w:rsidRPr="005A46FB">
        <w:rPr>
          <w:b/>
          <w:bCs/>
          <w:color w:val="282B62"/>
          <w:lang w:val="pt-BR"/>
        </w:rPr>
        <w:t>:</w:t>
      </w:r>
      <w:r w:rsidR="002850E9" w:rsidRPr="005A46FB">
        <w:rPr>
          <w:color w:val="282B62"/>
          <w:lang w:val="pt-BR"/>
        </w:rPr>
        <w:t xml:space="preserve"> </w:t>
      </w:r>
      <w:r w:rsidR="00AB035F" w:rsidRPr="00AB035F">
        <w:rPr>
          <w:lang w:val="pt-PT"/>
        </w:rPr>
        <w:t xml:space="preserve">Lorem </w:t>
      </w:r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990AA2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A9194F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062E35" w:rsidRPr="00BB20F0">
        <w:rPr>
          <w:lang w:val="pt-PT"/>
        </w:rPr>
        <w:t>.</w:t>
      </w:r>
    </w:p>
    <w:p w14:paraId="60A9AE6E" w14:textId="287553D5" w:rsidR="00912DDF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</w:rPr>
      </w:pPr>
      <w:r w:rsidRPr="005A46FB">
        <w:rPr>
          <w:b/>
          <w:bCs/>
          <w:color w:val="282B62"/>
        </w:rPr>
        <w:t>Abstract</w:t>
      </w:r>
    </w:p>
    <w:p w14:paraId="68958A4D" w14:textId="77777777" w:rsidR="00912DDF" w:rsidRPr="009C2D54" w:rsidRDefault="00912DDF" w:rsidP="00912DDF">
      <w:r w:rsidRPr="009C2D54">
        <w:t>Lorem ipsum dolor sit amet.</w:t>
      </w:r>
    </w:p>
    <w:p w14:paraId="4BE78BBB" w14:textId="5811BF0E" w:rsidR="00912DDF" w:rsidRPr="00980A90" w:rsidRDefault="00980A90" w:rsidP="005A46FB">
      <w:pPr>
        <w:pBdr>
          <w:bottom w:val="single" w:sz="4" w:space="1" w:color="282B62"/>
        </w:pBdr>
      </w:pPr>
      <w:r w:rsidRPr="005A46FB">
        <w:rPr>
          <w:b/>
          <w:bCs/>
          <w:color w:val="282B62"/>
        </w:rPr>
        <w:t>Keywords:</w:t>
      </w:r>
      <w:r w:rsidR="00912DDF" w:rsidRPr="005A46FB">
        <w:rPr>
          <w:color w:val="282B62"/>
        </w:rPr>
        <w:t xml:space="preserve"> </w:t>
      </w:r>
      <w:r w:rsidR="00912DDF" w:rsidRPr="00980A90">
        <w:t>Lorem Ipsum; Lorem Ipsum; Lorem Ipsum; Lorem Ipsum; Lorem Ipsum.</w:t>
      </w:r>
    </w:p>
    <w:bookmarkEnd w:id="0"/>
    <w:p w14:paraId="5A9DA2CE" w14:textId="7A3149BE" w:rsidR="000074E7" w:rsidRPr="00980A90" w:rsidRDefault="000074E7" w:rsidP="00981DA7">
      <w:pPr>
        <w:rPr>
          <w:sz w:val="2"/>
          <w:szCs w:val="2"/>
        </w:rPr>
      </w:pPr>
    </w:p>
    <w:p w14:paraId="2CCCB564" w14:textId="2A007512" w:rsidR="00990AA2" w:rsidRPr="0029078E" w:rsidRDefault="00BF745F" w:rsidP="009350F0">
      <w:pPr>
        <w:pStyle w:val="Heading1"/>
      </w:pPr>
      <w:r w:rsidRPr="0029078E">
        <w:t>1. I</w:t>
      </w:r>
      <w:r w:rsidR="00206A40" w:rsidRPr="0029078E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>Lorem ipsum dolor sit amet.</w:t>
      </w:r>
    </w:p>
    <w:p w14:paraId="451D7D28" w14:textId="55F736E3" w:rsidR="0061714F" w:rsidRPr="00AB035F" w:rsidRDefault="00AB035F" w:rsidP="0061714F">
      <w:r w:rsidRPr="00AB035F">
        <w:t>Lorem ipsum dolor sit amet</w:t>
      </w:r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>Lorem ipsum dolor sit amet</w:t>
      </w:r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58DD3368" w14:textId="2F7C55C5" w:rsidR="0061714F" w:rsidRPr="00AB035F" w:rsidRDefault="00AB035F" w:rsidP="00A14185">
      <w:r w:rsidRPr="00AB035F">
        <w:t>Lorem ipsum dolor sit amet</w:t>
      </w:r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>Lorem ipsum dolor sit amet</w:t>
      </w:r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>Lorem ipsum dolor sit amet</w:t>
      </w:r>
      <w:r w:rsidR="00833ABC" w:rsidRPr="00AB035F">
        <w:t xml:space="preserve"> (Figur</w:t>
      </w:r>
      <w:r w:rsidR="0041359E" w:rsidRPr="00AB035F">
        <w:t>a</w:t>
      </w:r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>orem ipsum dolor sit amet</w:t>
      </w:r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r w:rsidRPr="00587B3E">
        <w:rPr>
          <w:b/>
          <w:bCs/>
          <w:color w:val="282B62"/>
        </w:rPr>
        <w:t>F</w:t>
      </w:r>
      <w:r w:rsidR="00206A40" w:rsidRPr="00587B3E">
        <w:rPr>
          <w:b/>
          <w:bCs/>
          <w:color w:val="282B62"/>
        </w:rPr>
        <w:t xml:space="preserve">igura </w:t>
      </w:r>
      <w:r w:rsidRPr="00587B3E">
        <w:rPr>
          <w:b/>
          <w:bCs/>
          <w:color w:val="282B62"/>
        </w:rPr>
        <w:t>1</w:t>
      </w:r>
      <w:r w:rsidR="007063F5" w:rsidRPr="00587B3E">
        <w:rPr>
          <w:b/>
          <w:bCs/>
          <w:color w:val="282B62"/>
        </w:rPr>
        <w:t>:</w:t>
      </w:r>
      <w:r w:rsidR="007063F5" w:rsidRPr="0029078E">
        <w:rPr>
          <w:color w:val="525252" w:themeColor="accent3" w:themeShade="80"/>
        </w:rPr>
        <w:t xml:space="preserve"> </w:t>
      </w:r>
      <w:r w:rsidR="00AB035F" w:rsidRPr="00937DAF">
        <w:t>Lorem ipsum dolor sit amet</w:t>
      </w:r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23A925E8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282B6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9350F0">
      <w:pPr>
        <w:spacing w:before="240"/>
      </w:pPr>
      <w:r w:rsidRPr="00B3141A">
        <w:rPr>
          <w:b/>
          <w:bCs/>
          <w:color w:val="282B62"/>
        </w:rPr>
        <w:t>F</w:t>
      </w:r>
      <w:r w:rsidR="00206A40" w:rsidRPr="00B3141A">
        <w:rPr>
          <w:b/>
          <w:bCs/>
          <w:color w:val="282B62"/>
        </w:rPr>
        <w:t>onte</w:t>
      </w:r>
      <w:r w:rsidR="004803D7" w:rsidRPr="00B3141A">
        <w:rPr>
          <w:b/>
          <w:bCs/>
          <w:color w:val="282B62"/>
        </w:rPr>
        <w:t>:</w:t>
      </w:r>
      <w:r w:rsidR="004803D7" w:rsidRPr="0029078E">
        <w:rPr>
          <w:color w:val="525252" w:themeColor="accent3" w:themeShade="80"/>
        </w:rPr>
        <w:t xml:space="preserve"> </w:t>
      </w:r>
      <w:r w:rsidR="00DD0FE3" w:rsidRPr="00937DAF">
        <w:t>Lorem ipsum dolor sit amet</w:t>
      </w:r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amet </w:t>
      </w:r>
      <w:r w:rsidR="00221CAA" w:rsidRPr="00937DAF">
        <w:t>(Tabe</w:t>
      </w:r>
      <w:r w:rsidR="0041359E" w:rsidRPr="00937DAF">
        <w:t>la</w:t>
      </w:r>
      <w:r w:rsidR="00221CAA" w:rsidRPr="00937DAF">
        <w:t xml:space="preserve"> 1).</w:t>
      </w:r>
    </w:p>
    <w:p w14:paraId="375D17E9" w14:textId="3F504C3C" w:rsidR="00FE131F" w:rsidRPr="0029078E" w:rsidRDefault="00FE131F" w:rsidP="00A14185">
      <w:pPr>
        <w:rPr>
          <w:b/>
          <w:bCs/>
        </w:rPr>
      </w:pPr>
      <w:r w:rsidRPr="00691B20">
        <w:rPr>
          <w:b/>
          <w:bCs/>
          <w:color w:val="282B62"/>
        </w:rPr>
        <w:lastRenderedPageBreak/>
        <w:t>T</w:t>
      </w:r>
      <w:r w:rsidR="00206A40" w:rsidRPr="00691B20">
        <w:rPr>
          <w:b/>
          <w:bCs/>
          <w:color w:val="282B62"/>
        </w:rPr>
        <w:t>abela</w:t>
      </w:r>
      <w:r w:rsidRPr="00691B20">
        <w:rPr>
          <w:b/>
          <w:bCs/>
          <w:color w:val="282B62"/>
        </w:rPr>
        <w:t xml:space="preserve"> 1:</w:t>
      </w:r>
      <w:r w:rsidR="000B489C" w:rsidRPr="00691B20">
        <w:rPr>
          <w:color w:val="282B62"/>
        </w:rPr>
        <w:t xml:space="preserve"> </w:t>
      </w:r>
      <w:r w:rsidR="00937DAF" w:rsidRPr="0029078E">
        <w:t>Lorem ipsum dolor sit amet</w:t>
      </w:r>
      <w:r w:rsidR="002E03E4" w:rsidRPr="0029078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2B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691B20" w:rsidRPr="00B839E9" w14:paraId="45EAC54A" w14:textId="77777777" w:rsidTr="001871B9">
        <w:tc>
          <w:tcPr>
            <w:tcW w:w="1089" w:type="pct"/>
            <w:shd w:val="clear" w:color="auto" w:fill="282B62"/>
            <w:vAlign w:val="center"/>
          </w:tcPr>
          <w:p w14:paraId="3A9ACC8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282B62"/>
            <w:vAlign w:val="center"/>
          </w:tcPr>
          <w:p w14:paraId="5FA59D3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282B62"/>
            <w:vAlign w:val="center"/>
          </w:tcPr>
          <w:p w14:paraId="6F8DA4C4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282B62"/>
            <w:vAlign w:val="center"/>
          </w:tcPr>
          <w:p w14:paraId="27F6E638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691B20" w:rsidRPr="00B839E9" w14:paraId="37DF7533" w14:textId="77777777" w:rsidTr="001871B9">
        <w:tc>
          <w:tcPr>
            <w:tcW w:w="1089" w:type="pct"/>
          </w:tcPr>
          <w:p w14:paraId="5A9F84A5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34B082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981DDC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50BE841F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691B20" w:rsidRPr="00B839E9" w14:paraId="709BED87" w14:textId="77777777" w:rsidTr="001871B9">
        <w:tc>
          <w:tcPr>
            <w:tcW w:w="1089" w:type="pct"/>
          </w:tcPr>
          <w:p w14:paraId="129FFA80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1E59B33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3D90C8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3EE84B42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691B20" w:rsidRPr="00B839E9" w14:paraId="6797CE0F" w14:textId="77777777" w:rsidTr="001871B9">
        <w:tc>
          <w:tcPr>
            <w:tcW w:w="1089" w:type="pct"/>
          </w:tcPr>
          <w:p w14:paraId="28F449F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3EC6F86D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354A0E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016700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</w:tbl>
    <w:p w14:paraId="7FB0B266" w14:textId="32EFBA5F" w:rsidR="00FE131F" w:rsidRPr="00BB20F0" w:rsidRDefault="00B3229D" w:rsidP="009350F0">
      <w:pPr>
        <w:spacing w:before="240"/>
        <w:rPr>
          <w:lang w:val="pt-PT"/>
        </w:rPr>
      </w:pPr>
      <w:r w:rsidRPr="00691B20">
        <w:rPr>
          <w:b/>
          <w:bCs/>
          <w:color w:val="282B62"/>
          <w:lang w:val="pt-PT"/>
        </w:rPr>
        <w:t>F</w:t>
      </w:r>
      <w:r w:rsidR="00206A40" w:rsidRPr="00691B20">
        <w:rPr>
          <w:b/>
          <w:bCs/>
          <w:color w:val="282B62"/>
          <w:lang w:val="pt-PT"/>
        </w:rPr>
        <w:t>onte</w:t>
      </w:r>
      <w:r w:rsidR="000B489C" w:rsidRPr="00691B20">
        <w:rPr>
          <w:b/>
          <w:bCs/>
          <w:color w:val="282B62"/>
          <w:lang w:val="pt-PT"/>
        </w:rPr>
        <w:t>:</w:t>
      </w:r>
      <w:r w:rsidR="000B489C" w:rsidRPr="00691B20">
        <w:rPr>
          <w:color w:val="282B62"/>
          <w:lang w:val="pt-PT"/>
        </w:rPr>
        <w:t xml:space="preserve"> </w:t>
      </w:r>
      <w:r w:rsidR="00937DAF" w:rsidRPr="00AB035F">
        <w:rPr>
          <w:lang w:val="pt-PT"/>
        </w:rPr>
        <w:t>Lorem ipsum dolor sit amet</w:t>
      </w:r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>Lorem ipsum dolor sit amet</w:t>
      </w:r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r w:rsidRPr="00206A40">
        <w:rPr>
          <w:lang w:val="pt-BR"/>
        </w:rPr>
        <w:t>Lorem ipsum dolor sit amet</w:t>
      </w:r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>Lorem ipsum dolor sit amet</w:t>
      </w:r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r w:rsidRPr="00912DDF">
        <w:rPr>
          <w:lang w:val="pt-BR"/>
        </w:rPr>
        <w:t>Lorem ipsum dolor sit amet</w:t>
      </w:r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9524F65" w14:textId="195B6851" w:rsidR="00175D45" w:rsidRPr="0029078E" w:rsidRDefault="00BF745F" w:rsidP="00CD06B9">
      <w:pPr>
        <w:pStyle w:val="Heading2"/>
        <w:rPr>
          <w:lang w:val="pt-BR"/>
        </w:rPr>
      </w:pPr>
      <w:r w:rsidRPr="0029078E">
        <w:rPr>
          <w:lang w:val="pt-BR"/>
        </w:rPr>
        <w:t xml:space="preserve">4.2. </w:t>
      </w:r>
      <w:r w:rsidR="00206A40" w:rsidRPr="0029078E">
        <w:rPr>
          <w:lang w:val="pt-BR"/>
        </w:rPr>
        <w:t>Análise Quantitativa</w:t>
      </w:r>
    </w:p>
    <w:p w14:paraId="55BCAF14" w14:textId="796113D6" w:rsidR="00175D45" w:rsidRPr="0029078E" w:rsidRDefault="00AE0D6C" w:rsidP="00175D45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175D45" w:rsidRPr="0029078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29078E" w:rsidRDefault="00AE0D6C" w:rsidP="00B3545A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B3545A" w:rsidRPr="0029078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r w:rsidRPr="0069140E">
        <w:rPr>
          <w:lang w:val="pt-BR"/>
        </w:rPr>
        <w:t>Lorem ipsum dolor sit amet</w:t>
      </w:r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r w:rsidRPr="00DD0FE3">
        <w:rPr>
          <w:lang w:val="pt-PT"/>
        </w:rPr>
        <w:t>Lorem ipsum dolor sit amet</w:t>
      </w:r>
      <w:r w:rsidR="009A3AD9" w:rsidRPr="00BB20F0">
        <w:rPr>
          <w:lang w:val="pt-PT"/>
        </w:rPr>
        <w:t>.</w:t>
      </w:r>
    </w:p>
    <w:p w14:paraId="52952E6D" w14:textId="79C95CE8" w:rsidR="009A3AD9" w:rsidRPr="00980A90" w:rsidRDefault="00BF745F" w:rsidP="00206A40">
      <w:pPr>
        <w:pStyle w:val="Heading1"/>
      </w:pPr>
      <w:r w:rsidRPr="00980A90">
        <w:t>R</w:t>
      </w:r>
      <w:r w:rsidR="00206A40">
        <w:t>eferências</w:t>
      </w:r>
    </w:p>
    <w:p w14:paraId="3288F846" w14:textId="1646FE78" w:rsidR="00C415BC" w:rsidRPr="00713F18" w:rsidRDefault="00C415BC" w:rsidP="000B03E5">
      <w:r w:rsidRPr="00980A90">
        <w:rPr>
          <w:lang w:val="pt-BR"/>
        </w:rPr>
        <w:t xml:space="preserve">Anderson, M. J. (2022). </w:t>
      </w:r>
      <w:r w:rsidR="00CF5ACD" w:rsidRPr="00980A90">
        <w:rPr>
          <w:i/>
          <w:iCs/>
          <w:lang w:val="pt-BR"/>
        </w:rPr>
        <w:t>Lorem ipsum dolor sit amet</w:t>
      </w:r>
      <w:r w:rsidRPr="00980A90">
        <w:rPr>
          <w:lang w:val="pt-BR"/>
        </w:rPr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>Lorem ipsum dolor sit amet</w:t>
      </w:r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>Lorem ipsum dolor sit amet</w:t>
      </w:r>
      <w:r w:rsidRPr="00F653D9">
        <w:t>. StartSmart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>Lorem ipsum dolor sit amet</w:t>
      </w:r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>Lorem ipsum dolor sit amet</w:t>
      </w:r>
      <w:r w:rsidRPr="00CF5ACD">
        <w:t xml:space="preserve">. </w:t>
      </w:r>
      <w:r w:rsidRPr="00BB20F0">
        <w:rPr>
          <w:lang w:val="pt-PT"/>
        </w:rPr>
        <w:t>Venture Publishing.</w:t>
      </w:r>
    </w:p>
    <w:p w14:paraId="1F413B1A" w14:textId="77777777" w:rsidR="00116BC7" w:rsidRPr="00F51A74" w:rsidRDefault="00116BC7" w:rsidP="00116BC7">
      <w:pPr>
        <w:pStyle w:val="Heading1"/>
        <w:rPr>
          <w:lang w:val="pt-BR"/>
        </w:rPr>
      </w:pPr>
      <w:bookmarkStart w:id="1" w:name="_Hlk158737937"/>
      <w:bookmarkStart w:id="2" w:name="_Hlk158737946"/>
      <w:r w:rsidRPr="00F51A74">
        <w:rPr>
          <w:lang w:val="pt-BR"/>
        </w:rPr>
        <w:lastRenderedPageBreak/>
        <w:t>Declaração Ética</w:t>
      </w:r>
    </w:p>
    <w:p w14:paraId="248524EC" w14:textId="397431E3" w:rsidR="00116BC7" w:rsidRPr="00B839E9" w:rsidRDefault="00116BC7" w:rsidP="00116BC7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Conflito de Interesse: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 xml:space="preserve">Nada a declarar. </w:t>
      </w:r>
      <w:r w:rsidRPr="00F24E7C">
        <w:rPr>
          <w:b/>
          <w:bCs/>
          <w:color w:val="282B62"/>
          <w:lang w:val="pt-PT"/>
        </w:rPr>
        <w:t>Financiamento: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 xml:space="preserve">Nada a declarar. </w:t>
      </w:r>
      <w:r w:rsidRPr="00F24E7C">
        <w:rPr>
          <w:b/>
          <w:bCs/>
          <w:color w:val="282B62"/>
          <w:lang w:val="pt-PT"/>
        </w:rPr>
        <w:t>Revisão por Pares:</w:t>
      </w:r>
      <w:r w:rsidRPr="00F24E7C">
        <w:rPr>
          <w:color w:val="282B62"/>
          <w:lang w:val="pt-PT"/>
        </w:rPr>
        <w:t xml:space="preserve"> </w:t>
      </w:r>
      <w:r w:rsidR="00587B3E">
        <w:rPr>
          <w:lang w:val="pt-PT"/>
        </w:rPr>
        <w:t>Dupla-cega</w:t>
      </w:r>
      <w:r w:rsidRPr="00B839E9">
        <w:rPr>
          <w:lang w:val="pt-PT"/>
        </w:rPr>
        <w:t>.</w:t>
      </w:r>
    </w:p>
    <w:p w14:paraId="154198D4" w14:textId="370763F6" w:rsidR="00327199" w:rsidRPr="00BB20F0" w:rsidRDefault="00116BC7" w:rsidP="00116BC7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4384" behindDoc="0" locked="0" layoutInCell="1" allowOverlap="1" wp14:anchorId="72A714DB" wp14:editId="0ED801AF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E9">
        <w:rPr>
          <w:lang w:val="pt-PT"/>
        </w:rPr>
        <w:t>Todo o conteúdo d</w:t>
      </w:r>
      <w:r>
        <w:rPr>
          <w:lang w:val="pt-PT"/>
        </w:rPr>
        <w:t>a</w:t>
      </w:r>
      <w:r w:rsidRPr="00B839E9">
        <w:rPr>
          <w:lang w:val="pt-PT"/>
        </w:rPr>
        <w:t xml:space="preserve"> </w:t>
      </w:r>
      <w:bookmarkStart w:id="3" w:name="_Hlk145522791"/>
      <w:r w:rsidRPr="002207A1">
        <w:rPr>
          <w:b/>
          <w:bCs/>
          <w:i/>
          <w:iCs/>
          <w:color w:val="9D1914"/>
          <w:lang w:val="pt-PT"/>
        </w:rPr>
        <w:fldChar w:fldCharType="begin"/>
      </w:r>
      <w:r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Pr="002207A1">
        <w:rPr>
          <w:b/>
          <w:bCs/>
          <w:i/>
          <w:iCs/>
          <w:color w:val="9D1914"/>
          <w:lang w:val="pt-PT"/>
        </w:rPr>
      </w:r>
      <w:r w:rsidRPr="002207A1">
        <w:rPr>
          <w:b/>
          <w:bCs/>
          <w:i/>
          <w:iCs/>
          <w:color w:val="9D1914"/>
          <w:lang w:val="pt-PT"/>
        </w:rPr>
        <w:fldChar w:fldCharType="separate"/>
      </w:r>
      <w:hyperlink r:id="rId13" w:history="1">
        <w:r w:rsidRPr="00E54D44">
          <w:rPr>
            <w:rStyle w:val="Hyperlink"/>
            <w:b/>
            <w:bCs/>
            <w:i/>
            <w:iCs/>
            <w:u w:val="none"/>
            <w:lang w:val="pt-PT"/>
          </w:rPr>
          <w:t>RAE — Revista de Ativos de Engenharia</w:t>
        </w:r>
      </w:hyperlink>
      <w:r w:rsidRPr="00AE7D19">
        <w:rPr>
          <w:rStyle w:val="Hyperlink"/>
          <w:b/>
          <w:bCs/>
          <w:i/>
          <w:iCs/>
          <w:u w:val="none"/>
          <w:lang w:val="pt-PT"/>
        </w:rPr>
        <w:t xml:space="preserve"> </w:t>
      </w:r>
      <w:bookmarkEnd w:id="3"/>
      <w:r w:rsidRPr="002207A1">
        <w:rPr>
          <w:b/>
          <w:bCs/>
          <w:i/>
          <w:iCs/>
          <w:color w:val="9D1914"/>
          <w:lang w:val="pt-PT"/>
        </w:rPr>
        <w:fldChar w:fldCharType="end"/>
      </w:r>
      <w:r w:rsidRPr="00B839E9">
        <w:rPr>
          <w:lang w:val="pt-PT"/>
        </w:rPr>
        <w:t xml:space="preserve">é licenciado sob </w:t>
      </w:r>
      <w:hyperlink r:id="rId14" w:history="1">
        <w:r w:rsidRPr="00B839E9">
          <w:rPr>
            <w:rStyle w:val="Hyperlink"/>
            <w:lang w:val="pt-PT"/>
          </w:rPr>
          <w:t>Creative Commons</w:t>
        </w:r>
      </w:hyperlink>
      <w:r w:rsidRPr="00B839E9">
        <w:rPr>
          <w:lang w:val="pt-PT"/>
        </w:rPr>
        <w:t xml:space="preserve">, a menos que especificado de outra forma e em </w:t>
      </w:r>
      <w:bookmarkEnd w:id="1"/>
      <w:r w:rsidRPr="00B839E9">
        <w:rPr>
          <w:lang w:val="pt-PT"/>
        </w:rPr>
        <w:t>conteúdo recuperado de outras fontes bibliográficas.</w:t>
      </w:r>
      <w:bookmarkEnd w:id="2"/>
    </w:p>
    <w:sectPr w:rsidR="00327199" w:rsidRPr="00BB20F0" w:rsidSect="00A32F42">
      <w:headerReference w:type="default" r:id="rId15"/>
      <w:footerReference w:type="default" r:id="rId16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82B62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327199" w:rsidRDefault="00EE36F6">
        <w:pPr>
          <w:pStyle w:val="Footer"/>
          <w:jc w:val="center"/>
          <w:rPr>
            <w:b/>
            <w:bCs/>
            <w:color w:val="282B62"/>
          </w:rPr>
        </w:pPr>
        <w:r w:rsidRPr="00327199">
          <w:rPr>
            <w:b/>
            <w:bCs/>
            <w:color w:val="282B62"/>
          </w:rPr>
          <w:fldChar w:fldCharType="begin"/>
        </w:r>
        <w:r w:rsidRPr="00327199">
          <w:rPr>
            <w:b/>
            <w:bCs/>
            <w:color w:val="282B62"/>
          </w:rPr>
          <w:instrText xml:space="preserve"> PAGE   \* MERGEFORMAT </w:instrText>
        </w:r>
        <w:r w:rsidRPr="00327199">
          <w:rPr>
            <w:b/>
            <w:bCs/>
            <w:color w:val="282B62"/>
          </w:rPr>
          <w:fldChar w:fldCharType="separate"/>
        </w:r>
        <w:r w:rsidRPr="00327199">
          <w:rPr>
            <w:b/>
            <w:bCs/>
            <w:noProof/>
            <w:color w:val="282B62"/>
          </w:rPr>
          <w:t>2</w:t>
        </w:r>
        <w:r w:rsidRPr="00327199">
          <w:rPr>
            <w:b/>
            <w:bCs/>
            <w:noProof/>
            <w:color w:val="282B6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7F09" w14:textId="77777777" w:rsidR="00D85687" w:rsidRPr="00F0438D" w:rsidRDefault="00D85687" w:rsidP="00A14185">
      <w:pPr>
        <w:rPr>
          <w:color w:val="282B62"/>
        </w:rPr>
      </w:pPr>
      <w:r w:rsidRPr="00F0438D">
        <w:rPr>
          <w:color w:val="282B62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4B99AD9C" w:rsidR="0049032A" w:rsidRPr="00116BC7" w:rsidRDefault="00116BC7" w:rsidP="005A46FB">
    <w:pPr>
      <w:pBdr>
        <w:bottom w:val="single" w:sz="4" w:space="1" w:color="282B62"/>
      </w:pBdr>
      <w:rPr>
        <w:b/>
        <w:bCs/>
        <w:color w:val="282B62"/>
        <w:sz w:val="22"/>
        <w:szCs w:val="22"/>
        <w:lang w:val="pt-BR"/>
      </w:rPr>
    </w:pPr>
    <w:r>
      <w:rPr>
        <w:rStyle w:val="Hyperlink"/>
        <w:b/>
        <w:bCs/>
        <w:noProof/>
        <w:sz w:val="22"/>
        <w:szCs w:val="22"/>
        <w:u w:val="none"/>
      </w:rPr>
      <w:drawing>
        <wp:anchor distT="0" distB="0" distL="114300" distR="114300" simplePos="0" relativeHeight="251660288" behindDoc="0" locked="0" layoutInCell="1" allowOverlap="1" wp14:anchorId="2D312A33" wp14:editId="522CA877">
          <wp:simplePos x="0" y="0"/>
          <wp:positionH relativeFrom="margin">
            <wp:posOffset>0</wp:posOffset>
          </wp:positionH>
          <wp:positionV relativeFrom="paragraph">
            <wp:posOffset>1905</wp:posOffset>
          </wp:positionV>
          <wp:extent cx="187117" cy="169834"/>
          <wp:effectExtent l="0" t="0" r="3810" b="1905"/>
          <wp:wrapNone/>
          <wp:docPr id="90222657" name="Picture 1" descr="A blue and red background with yellow line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2657" name="Picture 1" descr="A blue and red background with yellow lines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17" cy="16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53D9">
      <w:rPr>
        <w:noProof/>
        <w:color w:val="282B62"/>
      </w:rPr>
      <w:drawing>
        <wp:anchor distT="0" distB="0" distL="114300" distR="114300" simplePos="0" relativeHeight="251659264" behindDoc="0" locked="0" layoutInCell="1" allowOverlap="1" wp14:anchorId="1647B114" wp14:editId="5761098E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CB2">
      <w:rPr>
        <w:b/>
        <w:bCs/>
        <w:color w:val="282B62"/>
        <w:lang w:val="pt-BR"/>
      </w:rPr>
      <w:t xml:space="preserve">        </w:t>
    </w:r>
    <w:hyperlink r:id="rId5" w:history="1">
      <w:r w:rsidRPr="00DE360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Revista de Ativos de Engenharia</w:t>
      </w:r>
      <w:r w:rsidRPr="00C44CB2">
        <w:rPr>
          <w:rStyle w:val="Hyperlink"/>
          <w:b/>
          <w:bCs/>
          <w:sz w:val="22"/>
          <w:szCs w:val="22"/>
          <w:u w:val="none"/>
          <w:lang w:val="pt-BR"/>
        </w:rPr>
        <w:t xml:space="preserve"> (</w:t>
      </w:r>
      <w:r>
        <w:rPr>
          <w:rStyle w:val="Hyperlink"/>
          <w:b/>
          <w:bCs/>
          <w:sz w:val="22"/>
          <w:szCs w:val="22"/>
          <w:u w:val="none"/>
          <w:lang w:val="pt-BR"/>
        </w:rPr>
        <w:t>V</w:t>
      </w:r>
      <w:r w:rsidRPr="00C44CB2">
        <w:rPr>
          <w:rStyle w:val="Hyperlink"/>
          <w:b/>
          <w:bCs/>
          <w:sz w:val="22"/>
          <w:szCs w:val="22"/>
          <w:u w:val="none"/>
          <w:lang w:val="pt-BR"/>
        </w:rPr>
        <w:t xml:space="preserve">olume 1, </w:t>
      </w:r>
      <w:r>
        <w:rPr>
          <w:rStyle w:val="Hyperlink"/>
          <w:b/>
          <w:bCs/>
          <w:sz w:val="22"/>
          <w:szCs w:val="22"/>
          <w:u w:val="none"/>
          <w:lang w:val="pt-BR"/>
        </w:rPr>
        <w:t>N</w:t>
      </w:r>
      <w:r w:rsidRPr="00C44CB2">
        <w:rPr>
          <w:rStyle w:val="Hyperlink"/>
          <w:b/>
          <w:bCs/>
          <w:sz w:val="22"/>
          <w:szCs w:val="22"/>
          <w:u w:val="none"/>
          <w:lang w:val="pt-BR"/>
        </w:rPr>
        <w:t>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6BC7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46C6B"/>
    <w:rsid w:val="00273E9C"/>
    <w:rsid w:val="00276026"/>
    <w:rsid w:val="002850E9"/>
    <w:rsid w:val="0029078E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27199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87B3E"/>
    <w:rsid w:val="005A46FB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1B20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408FC"/>
    <w:rsid w:val="00776A0C"/>
    <w:rsid w:val="00791C82"/>
    <w:rsid w:val="00793130"/>
    <w:rsid w:val="00794753"/>
    <w:rsid w:val="007964EC"/>
    <w:rsid w:val="007A17CD"/>
    <w:rsid w:val="007B122C"/>
    <w:rsid w:val="007B3584"/>
    <w:rsid w:val="007B4C22"/>
    <w:rsid w:val="007C515E"/>
    <w:rsid w:val="007C7EF3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0F0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141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0405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438D"/>
    <w:rsid w:val="00F05E20"/>
    <w:rsid w:val="00F0712A"/>
    <w:rsid w:val="00F13709"/>
    <w:rsid w:val="00F16716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6E1F1500-D393-4242-8326-C12714E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6FB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20"/>
    <w:pPr>
      <w:spacing w:after="0"/>
      <w:outlineLvl w:val="1"/>
    </w:pPr>
    <w:rPr>
      <w:b/>
      <w:bCs/>
      <w:color w:val="282B62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6FB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1B20"/>
    <w:pPr>
      <w:spacing w:after="0"/>
      <w:jc w:val="center"/>
    </w:pPr>
    <w:rPr>
      <w:b/>
      <w:bCs/>
      <w:color w:val="282B62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691B20"/>
    <w:rPr>
      <w:b/>
      <w:bCs/>
      <w:color w:val="282B62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46FB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691B20"/>
    <w:rPr>
      <w:b/>
      <w:bCs/>
      <w:color w:val="282B6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rae.v1i1.1" TargetMode="External"/><Relationship Id="rId13" Type="http://schemas.openxmlformats.org/officeDocument/2006/relationships/hyperlink" Target="https://revistas.ponteditora.org/index.php/rae/ind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revistas.ponteditora.org/index.php/rae/index" TargetMode="External"/><Relationship Id="rId5" Type="http://schemas.openxmlformats.org/officeDocument/2006/relationships/hyperlink" Target="https://revistas.ponteditora.org/index.php/rae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2309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2024-12-29T16:48:00Z</dcterms:modified>
</cp:coreProperties>
</file>